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ascii="黑体" w:hAnsi="黑体" w:eastAsia="黑体"/>
          <w:b/>
          <w:sz w:val="32"/>
          <w:szCs w:val="32"/>
        </w:rPr>
        <w:t>--202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b/>
          <w:sz w:val="32"/>
          <w:szCs w:val="32"/>
        </w:rPr>
        <w:t>第一学期语文教研组工作计划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一、指导思想：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学期，我们将在区教育局教师发展中心的领导下，深入贯彻落实《小语学科“十三五”发展规划》，深入推进语文课程改革，继续以“基于核心素养培育小学生语文气质”为研究重点，突出具有小语学科特质的育人功能，遵循言语实践活动的规律，合理地继承，和谐地发展，充分发挥小语学科教学研究、指导和服务的作用，进一步建立和完善适应师生发展要求的教研机制，进一步丰富和繁荣我校语文学科的教研品质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二、主要工作：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（一）加强学习，提升专业素养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学课标。结合新课程标准，开展统编新教材的研修活动，采取多种方式引导教师加深对课程标准的理解，特别要梳理、明确各年级段的语文要素；针对落实课标的重难点，依托市教材培训，将课标中的语文要素转为单元教学目标，提升一线教师用好教材的能力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2.学规划。自主组织教师学习“十三五”学科发展规划，建立校本学科发展规划。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．学范式。充分运用好相关资源，学习《小学语文课型范式与实施策略》，明确实践的路径；学习《教学预设与生成关系论》,提高教学改革的针对性；根据校本实际，进一步明确校本化实施国家教材的相关模型范式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．学常规。深入学习《常州市中小学学科教学建议》，重视“小语学科教学建议”在规范教学行为和开展校本教研方面的重要作用。引导教师认真学习常州市教科院印发的常规调研报告，结合校本实际，以“专题研讨活动”引领日常教学，以“常态化教学”促进教师自我反思，在良好的教研氛围中逐步提升教师的专业水准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（二）聚焦主题，开展教学实践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．聚焦主题研讨。继续关注本学科不同学段中的重点、热点、难点问题立足课堂进行深入的研究。本学期区域研究主题为：低段——学生良好语文学习习惯养成教育，低年级汉语拼音游戏化教学与识字写字趣味化教学研究；中高段——教学内容的确定和教学策略的选择；单元习作教学的实施与评价；课外阅读的有效落实与指导。我们教研组要结合学段实际确定研究的主题，通过校本教研、课堂实践、同题异构等形式引导教师在日常的教研与教学中予以重点关注，进一步深化研究主题，共享教育智慧。本学期，我们将积极参与市区级各类主题研讨和新教材培训活动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关注课程建设。进一步关注学校教研组、备课组建设，深化校本研究的主题与内容，提升校本教研活动的品质，进一步提升语文学科课程的品质。同时我们借助名师指导、语文送培与集团化办学的平台，充分发挥优质资源的研究、示范、辐射功能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．关注课题研究。在教学实践中落实区级课题《农村小学“以读促说，以说促写”言语实践教学策略的研究》的研究，立足课堂实践，加强对课标的研读，提高课堂教学效益；进一步加强对“言语实践”的研究。通过学习研讨加深专业理解，通过分析改进教学实践，努力转变学生学习方式，从而带动教师成长与学科建设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（三）搭建多元平台，促进教师成长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1．关注团队建设。本学期，我们仍将把培养青年教师作为工作重点，积极配合“送培下乡”“名师指导”活动，指导青年教师成长。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2．重视学科竞赛。①通过搭建平台，以比赛促提升。②以学科类竞赛促进学生素养提升。本学期将继续以提升区域内学生素养为宗旨，积极参加小学生作文竞赛、各级征文等学科活动，促进学生素养提升。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3．转变教研方式。积极探索和践行网络教研方式。通过网络建立对话、交流和指导机制，加强本校语文组共享性优质课程资源及共享平台的建设，扩大教研参与面和受益面。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三、具体安排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九月份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1．各年级期初线上教材培训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2. 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基教科、发展中心联合调研</w:t>
      </w:r>
    </w:p>
    <w:p>
      <w:p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 区作文竞赛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>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硬笔书法常规展示</w:t>
      </w:r>
    </w:p>
    <w:p>
      <w:p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5. </w:t>
      </w:r>
      <w:r>
        <w:rPr>
          <w:rFonts w:ascii="宋体" w:hAnsi="宋体" w:eastAsia="宋体"/>
          <w:sz w:val="24"/>
          <w:szCs w:val="24"/>
        </w:rPr>
        <w:t xml:space="preserve">校语文教研活动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五3赵云龙</w:t>
      </w:r>
      <w:r>
        <w:rPr>
          <w:rFonts w:ascii="宋体" w:hAnsi="宋体" w:eastAsia="宋体"/>
          <w:sz w:val="24"/>
          <w:szCs w:val="24"/>
        </w:rPr>
        <w:t xml:space="preserve">  六3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陆斌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ascii="宋体" w:hAnsi="宋体" w:eastAsia="宋体"/>
          <w:sz w:val="24"/>
          <w:szCs w:val="24"/>
        </w:rPr>
        <w:t>. 一年级新生学习常规考核</w:t>
      </w:r>
    </w:p>
    <w:p>
      <w:p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7. 优秀作业展示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十月份</w:t>
      </w:r>
    </w:p>
    <w:p>
      <w:pPr>
        <w:numPr>
          <w:ilvl w:val="0"/>
          <w:numId w:val="1"/>
        </w:num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校语文教研活动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三1邵渊   三</w:t>
      </w:r>
      <w:r>
        <w:rPr>
          <w:rFonts w:ascii="宋体" w:hAnsi="宋体" w:eastAsia="宋体"/>
          <w:sz w:val="24"/>
          <w:szCs w:val="24"/>
        </w:rPr>
        <w:t xml:space="preserve">2蒋娴  </w:t>
      </w:r>
    </w:p>
    <w:p>
      <w:p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 xml:space="preserve">3.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硬笔书法常规展示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优秀作业展示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 校语文单项竞赛：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 w:eastAsia="宋体"/>
          <w:sz w:val="24"/>
          <w:szCs w:val="24"/>
        </w:rPr>
        <w:t xml:space="preserve">   一年级拼音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闯关游戏</w:t>
      </w:r>
      <w:r>
        <w:rPr>
          <w:rFonts w:ascii="宋体" w:hAnsi="宋体" w:eastAsia="宋体"/>
          <w:sz w:val="24"/>
          <w:szCs w:val="24"/>
        </w:rPr>
        <w:t>，二年级词语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擂台赛</w:t>
      </w:r>
    </w:p>
    <w:p>
      <w:p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6. 校语文教研活动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四1王李姣   五2王文英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十一月份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 校语文教研活动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四</w:t>
      </w:r>
      <w:r>
        <w:rPr>
          <w:rFonts w:ascii="宋体" w:hAnsi="宋体" w:eastAsia="宋体"/>
          <w:sz w:val="24"/>
          <w:szCs w:val="24"/>
        </w:rPr>
        <w:t xml:space="preserve">2陆亚芳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四</w:t>
      </w:r>
      <w:r>
        <w:rPr>
          <w:rFonts w:ascii="宋体" w:hAnsi="宋体" w:eastAsia="宋体"/>
          <w:sz w:val="24"/>
          <w:szCs w:val="24"/>
        </w:rPr>
        <w:t>3王雪峰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 校语文教研活动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二3仇冬萍   二</w:t>
      </w:r>
      <w:r>
        <w:rPr>
          <w:rFonts w:ascii="宋体" w:hAnsi="宋体" w:eastAsia="宋体"/>
          <w:sz w:val="24"/>
          <w:szCs w:val="24"/>
        </w:rPr>
        <w:t xml:space="preserve">2蒋丹芳   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 校级语文单项竞赛：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三四五六年级阅读竞赛</w:t>
      </w:r>
    </w:p>
    <w:p>
      <w:pPr>
        <w:numPr>
          <w:ilvl w:val="0"/>
          <w:numId w:val="2"/>
        </w:num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迎接区学业水平测试</w:t>
      </w:r>
    </w:p>
    <w:p>
      <w:pPr>
        <w:numPr>
          <w:ilvl w:val="0"/>
          <w:numId w:val="2"/>
        </w:num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优秀作业展示</w:t>
      </w:r>
    </w:p>
    <w:p>
      <w:pPr>
        <w:numPr>
          <w:ilvl w:val="0"/>
          <w:numId w:val="2"/>
        </w:num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硬笔书法常规展示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十二月份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1．古诗文过关测试（第十六周）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 xml:space="preserve">2．校语文教研活动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一</w:t>
      </w:r>
      <w:r>
        <w:rPr>
          <w:rFonts w:ascii="宋体" w:hAnsi="宋体" w:eastAsia="宋体"/>
          <w:sz w:val="24"/>
          <w:szCs w:val="24"/>
        </w:rPr>
        <w:t>1徐兰月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一3钱梦曦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 区四年级作文过关调研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 区语文课题结题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5. 优秀作业展示</w:t>
      </w:r>
    </w:p>
    <w:p>
      <w:pPr>
        <w:spacing w:line="4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6. 硬笔书法常规展示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一月份</w:t>
      </w:r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 毕业考试、期末考试     </w:t>
      </w:r>
      <w:r>
        <w:t xml:space="preserve">                      </w:t>
      </w:r>
      <w:r>
        <w:rPr>
          <w:rFonts w:ascii="宋体" w:hAnsi="宋体" w:eastAsia="宋体"/>
          <w:sz w:val="24"/>
          <w:szCs w:val="24"/>
        </w:rPr>
        <w:t xml:space="preserve">            </w:t>
      </w:r>
    </w:p>
    <w:p>
      <w:pPr>
        <w:spacing w:line="400" w:lineRule="exact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南宅实验学校语文教研组</w:t>
      </w:r>
    </w:p>
    <w:p>
      <w:pPr>
        <w:spacing w:line="400" w:lineRule="exact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     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.09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16B53C"/>
    <w:multiLevelType w:val="singleLevel"/>
    <w:tmpl w:val="EA16B53C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17A33654"/>
    <w:multiLevelType w:val="singleLevel"/>
    <w:tmpl w:val="17A33654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71"/>
    <w:rsid w:val="00061D71"/>
    <w:rsid w:val="009F6FD1"/>
    <w:rsid w:val="5F9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276</Words>
  <Characters>1575</Characters>
  <Lines>13</Lines>
  <Paragraphs>3</Paragraphs>
  <TotalTime>0</TotalTime>
  <ScaleCrop>false</ScaleCrop>
  <LinksUpToDate>false</LinksUpToDate>
  <CharactersWithSpaces>1848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2021-06-29T08:08:00Z</dcterms:created>
  <dc:creator>ASUS</dc:creator>
  <cp:lastModifiedBy>秦敏</cp:lastModifiedBy>
  <dcterms:modified xsi:type="dcterms:W3CDTF">2022-01-12T05:38:25Z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C848FA02BBC54EF7851028B729A41956</vt:lpwstr>
  </property>
</Properties>
</file>