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大标宋简体" w:hAnsi="宋体" w:eastAsia="方正大标宋简体"/>
          <w:bCs/>
          <w:sz w:val="36"/>
          <w:szCs w:val="36"/>
        </w:rPr>
      </w:pPr>
      <w:r>
        <w:rPr>
          <w:rFonts w:hint="eastAsia"/>
          <w:b/>
          <w:sz w:val="44"/>
          <w:szCs w:val="44"/>
        </w:rPr>
        <w:t>常州市中小学优秀班主任推荐表</w:t>
      </w:r>
    </w:p>
    <w:tbl>
      <w:tblPr>
        <w:tblStyle w:val="5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14"/>
        <w:gridCol w:w="1062"/>
        <w:gridCol w:w="665"/>
        <w:gridCol w:w="1385"/>
        <w:gridCol w:w="1233"/>
        <w:gridCol w:w="144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蒋丽琴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女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1974.11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中学高级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武进区南宅实验学校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13961198631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1994.8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参加教育工作时间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1994.8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现任教学科及年级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四年级语文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任班主任的班级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近三年参加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班主任培训学时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144学时</w:t>
            </w:r>
            <w:r>
              <w:rPr>
                <w:rFonts w:hint="eastAsia" w:ascii="宋体" w:hAnsi="宋体"/>
                <w:b/>
                <w:sz w:val="24"/>
              </w:rPr>
              <w:t>（培训学时证明见附件一）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近三年学生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满意度均值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综合荣誉及各种奖励：(</w:t>
            </w:r>
            <w:r>
              <w:rPr>
                <w:rFonts w:hint="eastAsia" w:ascii="宋体" w:hAnsi="宋体"/>
                <w:b/>
                <w:sz w:val="24"/>
              </w:rPr>
              <w:t>见附件二</w:t>
            </w:r>
            <w:r>
              <w:rPr>
                <w:rFonts w:hint="eastAsia"/>
                <w:b/>
                <w:sz w:val="22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rFonts w:hint="eastAsia"/>
                <w:sz w:val="22"/>
              </w:rPr>
              <w:t>9年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月，被评为武进区中小学优秀班主任；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2014年8月，荣获“武进区优秀教育工作者”称号；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16年9月，荣获武进区中小学班主任基本功竞赛一等奖；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2003年12月，被评为武进区基础教育课程改革实验工作先进个人；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2010年4月，被评为武进区小学语文学科带头人；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2006年3月，被评为武进区教育工会优秀财务工作者；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2009年12月，被评为武进区现代教育技术工作先进个人；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rFonts w:hint="eastAsia"/>
                <w:sz w:val="22"/>
              </w:rPr>
              <w:t>2、</w:t>
            </w: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07、</w:t>
            </w: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3、</w:t>
            </w: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7年度，荣获武进区政府嘉奖；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2010年6月，被评为168爱生优秀教师。2007年7月被评为校十佳教师。2007年7月，被评为校爱生模范。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2016年1月，获凌志教育基金“树人奖金”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多次被评为“优秀辅导员”、镇级“优秀教师”、镇级“优秀班主任”；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所教班级连续多次被评为“文明班级”；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德育论文：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见附件三</w:t>
            </w:r>
            <w:r>
              <w:rPr>
                <w:rFonts w:hint="eastAsia"/>
                <w:b/>
                <w:sz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2016年12月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营造育人环境，陶冶高尚情操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班队集体建设论文荣获江苏省一等奖。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2009年6月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德育论文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让公民教育融于综合实践活动课程中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获常州市二等奖。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2017年8月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德育论文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榜样</w:t>
            </w:r>
            <w:r>
              <w:rPr>
                <w:rFonts w:hint="eastAsia" w:ascii="宋体" w:hAnsi="宋体" w:cs="宋体"/>
                <w:kern w:val="0"/>
                <w:szCs w:val="21"/>
              </w:rPr>
              <w:t>——</w:t>
            </w:r>
            <w:r>
              <w:rPr>
                <w:rFonts w:ascii="宋体" w:hAnsi="宋体" w:cs="宋体"/>
                <w:kern w:val="0"/>
                <w:szCs w:val="21"/>
              </w:rPr>
              <w:t>引领孩子们大步前进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2010年12月，德育论文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快乐激励，快乐评价，快乐成长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2012年2月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，少先队论文《</w:t>
            </w:r>
            <w:r>
              <w:rPr>
                <w:rFonts w:ascii="宋体" w:hAnsi="宋体" w:cs="宋体"/>
                <w:kern w:val="0"/>
                <w:szCs w:val="21"/>
              </w:rPr>
              <w:t>浅谈中队管理的方法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获武进区三等奖。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/>
                <w:b/>
                <w:color w:val="FF0000"/>
                <w:sz w:val="22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2006年12月</w:t>
            </w:r>
            <w:r>
              <w:rPr>
                <w:rFonts w:hint="eastAsia" w:ascii="宋体" w:hAnsi="宋体" w:cs="宋体"/>
                <w:kern w:val="0"/>
                <w:szCs w:val="21"/>
              </w:rPr>
              <w:t>德育论文《</w:t>
            </w:r>
            <w:r>
              <w:rPr>
                <w:rFonts w:ascii="宋体" w:hAnsi="宋体" w:cs="宋体"/>
                <w:kern w:val="0"/>
                <w:szCs w:val="21"/>
              </w:rPr>
              <w:t>如何是低年级学生学会倾听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获武进区三等奖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班队活动：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见附件四</w:t>
            </w:r>
            <w:r>
              <w:rPr>
                <w:rFonts w:hint="eastAsia"/>
                <w:b/>
                <w:sz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2018年5月《黑色诱惑——探寻家乡的好味道》武进区中小学研究性学习优秀成果武进区一等奖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2011年3月，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好习惯伴我们成长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被评为武进区优秀团队观摩活动一等奖。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2016年3月，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文明礼仪伴我行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被评为武进区优秀团队观摩活动一等奖。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2017年，《童心颂祖国，争做好少年》</w:t>
            </w:r>
            <w:r>
              <w:rPr>
                <w:rFonts w:ascii="宋体" w:hAnsi="宋体" w:cs="宋体"/>
                <w:kern w:val="0"/>
                <w:szCs w:val="21"/>
              </w:rPr>
              <w:t>被评为武进区优秀团队观摩活动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  <w:r>
              <w:rPr>
                <w:rFonts w:ascii="宋体" w:hAnsi="宋体" w:cs="宋体"/>
                <w:kern w:val="0"/>
                <w:szCs w:val="21"/>
              </w:rPr>
              <w:t>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德育案例及小课题：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见附件</w:t>
            </w:r>
            <w:r>
              <w:rPr>
                <w:rFonts w:hint="eastAsia"/>
                <w:b/>
                <w:sz w:val="22"/>
              </w:rPr>
              <w:t>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2016年12月，案例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创文明之风，</w:t>
            </w:r>
            <w:r>
              <w:rPr>
                <w:rFonts w:hint="eastAsia" w:ascii="宋体" w:hAnsi="宋体" w:cs="宋体"/>
                <w:kern w:val="0"/>
                <w:szCs w:val="21"/>
              </w:rPr>
              <w:t>践</w:t>
            </w:r>
            <w:r>
              <w:rPr>
                <w:rFonts w:ascii="宋体" w:hAnsi="宋体" w:cs="宋体"/>
                <w:kern w:val="0"/>
                <w:szCs w:val="21"/>
              </w:rPr>
              <w:t>文明之行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获江苏省二等奖。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2010年7月，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德育案例《</w:t>
            </w:r>
            <w:r>
              <w:rPr>
                <w:rFonts w:ascii="宋体" w:hAnsi="宋体" w:cs="宋体"/>
                <w:kern w:val="0"/>
                <w:szCs w:val="21"/>
              </w:rPr>
              <w:t>一张美丽的胸卡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2016年3月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案例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文明礼仪伴我行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获武进区二等奖。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2011年3月，五彩杯小课题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好习惯成就你我他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被评为武进区二等奖。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2012年2月，五彩杯小课题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我的教室我做主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被评为武进区少先队三等奖。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2014年2月，五彩</w:t>
            </w:r>
            <w:r>
              <w:rPr>
                <w:rFonts w:hint="eastAsia" w:ascii="宋体" w:hAnsi="宋体" w:cs="宋体"/>
                <w:kern w:val="0"/>
                <w:szCs w:val="21"/>
              </w:rPr>
              <w:t>杯</w:t>
            </w:r>
            <w:r>
              <w:rPr>
                <w:rFonts w:ascii="宋体" w:hAnsi="宋体" w:cs="宋体"/>
                <w:kern w:val="0"/>
                <w:szCs w:val="21"/>
              </w:rPr>
              <w:t>小课题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用行动唤醒爱心</w:t>
            </w:r>
            <w:r>
              <w:rPr>
                <w:rFonts w:hint="eastAsia" w:ascii="宋体" w:hAnsi="宋体" w:cs="宋体"/>
                <w:kern w:val="0"/>
                <w:szCs w:val="21"/>
              </w:rPr>
              <w:t>——</w:t>
            </w:r>
            <w:r>
              <w:rPr>
                <w:rFonts w:ascii="宋体" w:hAnsi="宋体" w:cs="宋体"/>
                <w:kern w:val="0"/>
                <w:szCs w:val="21"/>
              </w:rPr>
              <w:t>关爱小动物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被评为区三等奖。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教学及教育科研：(</w:t>
            </w:r>
            <w:r>
              <w:rPr>
                <w:rFonts w:hint="eastAsia" w:ascii="宋体" w:hAnsi="宋体"/>
                <w:b/>
                <w:sz w:val="24"/>
              </w:rPr>
              <w:t>见附件</w:t>
            </w:r>
            <w:r>
              <w:rPr>
                <w:rFonts w:hint="eastAsia"/>
                <w:b/>
                <w:sz w:val="22"/>
              </w:rPr>
              <w:t>六)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2009年12月，课堂教学《蚂蚁和蝈蝈》获武进区二等奖。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2003年1月，教案设计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北风和小鱼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第二课时荣获武进区三等奖。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2008年12月，青年教师形象技能大赛获校一等奖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2002年1月，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创设良好的环境，培养学生的创造思维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发表于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教师进修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2005年1月《让语文教学充满生活气息》发表于《常州教师教育》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2008年3月，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理解语文，享受语文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发表</w:t>
            </w:r>
            <w:r>
              <w:rPr>
                <w:rFonts w:hint="eastAsia" w:ascii="宋体" w:hAnsi="宋体" w:cs="宋体"/>
                <w:kern w:val="0"/>
                <w:szCs w:val="21"/>
              </w:rPr>
              <w:t>于《</w:t>
            </w:r>
            <w:r>
              <w:rPr>
                <w:rFonts w:ascii="宋体" w:hAnsi="宋体" w:cs="宋体"/>
                <w:kern w:val="0"/>
                <w:szCs w:val="21"/>
              </w:rPr>
              <w:t>常州教师教育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2009年10月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，《</w:t>
            </w:r>
            <w:r>
              <w:rPr>
                <w:rFonts w:ascii="宋体" w:hAnsi="宋体" w:cs="宋体"/>
                <w:kern w:val="0"/>
                <w:szCs w:val="21"/>
              </w:rPr>
              <w:t>让感悟和运用双向互动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发表于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吉林教育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2009年3月，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借助多媒体展示汉字美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发表于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中国信息技术教育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2010年1月，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提高低年级阅读教学有效性初探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发表于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好家长，好教师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2015年11月，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口语交际，挖掘话题，激发自信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发表于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常州教师教育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2016年9月，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以绘本为载体的小学低年级读写结合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发表于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作文成功之路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2006年6月，《让口语交际在情境中焕发活力》获江苏省二等奖。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2009年11月，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魅力课堂，生命承载，我的课堂，我的梦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获省师陶杯三等奖。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2010年11月，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让他们在孩子的心中留下印记，浅谈名人故事类课文教学时人文性与工具性的有效结合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获江苏省三等奖。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2003年12月，《低年级口语交际能力的培养之我见》获江苏省三等奖。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2007年8月，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聚沙成塔，厚积薄发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获江苏省三等奖。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2006年8月，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扎扎实实抓好课堂内的阅读教学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获江苏省优秀奖。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2008年8月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，《</w:t>
            </w:r>
            <w:r>
              <w:rPr>
                <w:rFonts w:ascii="宋体" w:hAnsi="宋体" w:cs="宋体"/>
                <w:kern w:val="0"/>
                <w:szCs w:val="21"/>
              </w:rPr>
              <w:t>细节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展示课堂的魅力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获江苏省三等奖。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2002年12月，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低年级学生的口语能力培养途径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2003年11月，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浅谈低年级口语交际能力的培养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2009年12月，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人文关怀，语文教学的理想境界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2008年12月，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积累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为孩子的语言插上翅膀获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武进区一等奖。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2009年12月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，《</w:t>
            </w:r>
            <w:r>
              <w:rPr>
                <w:rFonts w:ascii="宋体" w:hAnsi="宋体" w:cs="宋体"/>
                <w:kern w:val="0"/>
                <w:szCs w:val="21"/>
              </w:rPr>
              <w:t>让语文教学借助网络媒体绽放光彩</w:t>
            </w:r>
            <w:r>
              <w:rPr>
                <w:rFonts w:hint="eastAsia" w:ascii="宋体" w:hAnsi="宋体" w:cs="宋体"/>
                <w:kern w:val="0"/>
                <w:szCs w:val="21"/>
              </w:rPr>
              <w:t>》获</w:t>
            </w:r>
            <w:r>
              <w:rPr>
                <w:rFonts w:ascii="宋体" w:hAnsi="宋体" w:cs="宋体"/>
                <w:kern w:val="0"/>
                <w:szCs w:val="21"/>
              </w:rPr>
              <w:t>武进区一等奖。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让孩子畅游在词语的池塘里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获武进区一等奖。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2004年12月，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理解语文，享受语文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荣获武进区二等奖。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浓绿万枝红一字一词一标点，</w:t>
            </w:r>
            <w:r>
              <w:rPr>
                <w:rFonts w:hint="eastAsia" w:ascii="宋体" w:hAnsi="宋体" w:cs="宋体"/>
                <w:kern w:val="0"/>
                <w:szCs w:val="21"/>
              </w:rPr>
              <w:t>亦</w:t>
            </w:r>
            <w:r>
              <w:rPr>
                <w:rFonts w:ascii="宋体" w:hAnsi="宋体" w:cs="宋体"/>
                <w:kern w:val="0"/>
                <w:szCs w:val="21"/>
              </w:rPr>
              <w:t>说</w:t>
            </w:r>
            <w:r>
              <w:rPr>
                <w:rFonts w:hint="eastAsia" w:ascii="宋体" w:hAnsi="宋体" w:cs="宋体"/>
                <w:kern w:val="0"/>
                <w:szCs w:val="21"/>
              </w:rPr>
              <w:t>亦</w:t>
            </w:r>
            <w:r>
              <w:rPr>
                <w:rFonts w:ascii="宋体" w:hAnsi="宋体" w:cs="宋体"/>
                <w:kern w:val="0"/>
                <w:szCs w:val="21"/>
              </w:rPr>
              <w:t>读</w:t>
            </w:r>
            <w:r>
              <w:rPr>
                <w:rFonts w:hint="eastAsia" w:ascii="宋体" w:hAnsi="宋体" w:cs="宋体"/>
                <w:kern w:val="0"/>
                <w:szCs w:val="21"/>
              </w:rPr>
              <w:t>亦</w:t>
            </w:r>
            <w:r>
              <w:rPr>
                <w:rFonts w:ascii="宋体" w:hAnsi="宋体" w:cs="宋体"/>
                <w:kern w:val="0"/>
                <w:szCs w:val="21"/>
              </w:rPr>
              <w:t>表达</w:t>
            </w:r>
            <w:r>
              <w:rPr>
                <w:rFonts w:hint="eastAsia" w:ascii="宋体" w:hAnsi="宋体" w:cs="宋体"/>
                <w:kern w:val="0"/>
                <w:szCs w:val="21"/>
              </w:rPr>
              <w:t>》获</w:t>
            </w:r>
            <w:r>
              <w:rPr>
                <w:rFonts w:ascii="宋体" w:hAnsi="宋体" w:cs="宋体"/>
                <w:kern w:val="0"/>
                <w:szCs w:val="21"/>
              </w:rPr>
              <w:t>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2012年12月，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提高低年级阅读教学有效性初探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2011年12月，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让学生享受丰富的语文课堂生活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2007年12月，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多媒体，你让识字教学更精彩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2001年12月，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创设良好的环境，培养学生的创造思维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2000年12月，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切实抓好汉语拼音教学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》获</w:t>
            </w:r>
            <w:r>
              <w:rPr>
                <w:rFonts w:ascii="宋体" w:hAnsi="宋体" w:cs="宋体"/>
                <w:kern w:val="0"/>
                <w:szCs w:val="21"/>
              </w:rPr>
              <w:t xml:space="preserve">武进区三等奖。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2008年12月，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让语文教学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>借助</w:t>
            </w:r>
            <w:r>
              <w:rPr>
                <w:rFonts w:ascii="宋体" w:hAnsi="宋体" w:cs="宋体"/>
                <w:kern w:val="0"/>
                <w:szCs w:val="21"/>
              </w:rPr>
              <w:t>网络媒体绽放光彩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获武进区三等奖。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指导学生：(</w:t>
            </w:r>
            <w:r>
              <w:rPr>
                <w:rFonts w:hint="eastAsia" w:ascii="宋体" w:hAnsi="宋体"/>
                <w:b/>
                <w:sz w:val="24"/>
              </w:rPr>
              <w:t>见附件</w:t>
            </w:r>
            <w:r>
              <w:rPr>
                <w:rFonts w:hint="eastAsia"/>
                <w:b/>
                <w:sz w:val="22"/>
              </w:rPr>
              <w:t>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2017年12月，陈梓谦同学的《惊险的三色滑草》发表在现代快报第54期封14版。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2011年12月，巢嘉宁在第12届中小学作文大赛决赛中，获常州市中年级组三等奖。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2011年1月，陆淳元的收拾书包比赛，刊登在常州晚报，小记者B13版。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2015年2015年歌剧舞《魔幻遥控器》获武进区中小学生短剧比赛三等奖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004年12月，获第六届世纪之星全国少年儿童美术书法摄影文，艺术教育成果展，组织辅导奖。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其他：(</w:t>
            </w:r>
            <w:r>
              <w:rPr>
                <w:rFonts w:hint="eastAsia" w:ascii="宋体" w:hAnsi="宋体"/>
                <w:b/>
                <w:sz w:val="24"/>
              </w:rPr>
              <w:t>见附件</w:t>
            </w:r>
            <w:r>
              <w:rPr>
                <w:rFonts w:hint="eastAsia"/>
                <w:b/>
                <w:sz w:val="22"/>
              </w:rPr>
              <w:t>八)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b/>
                <w:sz w:val="22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2004年7月，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kern w:val="0"/>
                <w:szCs w:val="21"/>
              </w:rPr>
              <w:t>以人为本，放眼未来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>在</w:t>
            </w:r>
            <w:r>
              <w:rPr>
                <w:rFonts w:hint="eastAsia" w:ascii="宋体" w:hAnsi="宋体" w:cs="宋体"/>
                <w:kern w:val="0"/>
                <w:szCs w:val="21"/>
              </w:rPr>
              <w:t>三好</w:t>
            </w:r>
            <w:r>
              <w:rPr>
                <w:rFonts w:ascii="宋体" w:hAnsi="宋体" w:cs="宋体"/>
                <w:kern w:val="0"/>
                <w:szCs w:val="21"/>
              </w:rPr>
              <w:t>征文评选中获武进区三等奖。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2011年6月，创作的勤廉短信，获武进区二等奖。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b/>
                <w:sz w:val="22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2005年9月，在爱</w:t>
            </w:r>
            <w:r>
              <w:rPr>
                <w:rFonts w:hint="eastAsia" w:ascii="宋体" w:hAnsi="宋体" w:cs="宋体"/>
                <w:kern w:val="0"/>
                <w:szCs w:val="21"/>
              </w:rPr>
              <w:t>我</w:t>
            </w:r>
            <w:r>
              <w:rPr>
                <w:rFonts w:ascii="宋体" w:hAnsi="宋体" w:cs="宋体"/>
                <w:kern w:val="0"/>
                <w:szCs w:val="21"/>
              </w:rPr>
              <w:t>潘家建设家乡读书征文演讲系列活动中，荣获征文三等奖。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1994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月至2018年一直在武进区南宅实验学校担任班主任。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不知不觉我已在班主任的岗位上整整工作了24个年头。我爱我的孩子们，爱我的班主任工作，我将矢志不渝，在这平凡的岗位上付出我毕生的精力和岁月。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2" w:firstLineChars="200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一、为爱守护，关注全体。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为一名长期担任低中年级的班主任，有更多的时间和孩子们在一起，和孩子们进行亲密地交流，让孩子们感受到我对他们的亲近和“爱”。平时我会在课余时间跟孩子们交流，谈家庭生活，平时的喜好。同时也了解一些孩子们中间发生的事，爱说的一些话题，及时把握好学生的思想动态，这样有助于做好班主任工作。只有用心灵去感化心灵，这样才能用心灵赢得心灵。许多看似棘手的工作，到我手上，常能化解于无形。孩子们把我当朋友, 一切问题都迎刃而解,收到事半功倍的效果。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2" w:firstLineChars="200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二、精心培养，打造精彩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315" w:firstLineChars="150"/>
              <w:jc w:val="left"/>
              <w:textAlignment w:val="auto"/>
              <w:outlineLvl w:val="9"/>
              <w:rPr>
                <w:rFonts w:asciiTheme="minorEastAsia" w:hAnsiTheme="minorEastAsia" w:cstheme="minorBidi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班级管理中，我根据管理的需要我们班设立了许多小岗位，每个学生都有自己的岗位及职责，只要是班里的事，事事都有人管。如图书管理员、课间巡逻员、餐桌管理员、小小领读员等许多的小岗位。每个学生的肩上都担了一份责任，他们互相督促，共同承担起了班级中的劳动任务。孩子们根据意愿自主选岗，到了一定的期限还可以换岗，我和值日班长定时检查，做好记录，做得不好的还要下岗。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小岗位的设立，让他们有了锻炼的小舞台，每个人在自己的小舞台上锻炼了能力。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2" w:firstLineChars="200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三、家校合作，一路同行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教育的艺术首先是说话的艺术，对待人的心灵的艺术。作为班主任，不仅要善于对学生说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话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，更要善于与家长进行交流和沟通。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更主要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要得到家长的支持，我们的教育功效才能更显著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，才能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持久。</w:t>
            </w: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</w:rPr>
              <w:t>在真诚的交往中，我们成了志同道合的朋友。我们还通过QQ和微信经常聊天，聊一聊孩子的在校表现，聊一聊孩子的进步与变化。我与家长之间架起了一座心灵的彩虹。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2" w:firstLineChars="200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四、执着梦想，展翅飞翔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为一名班主任，只有通过不断地努力学习，才能提高自身的素质和教育教学本领。近年来，我多次受到武进区的嘉奖，先后被评为“武进区优秀班主任”“武进区优秀教育工作者”并获得“武进区中小学班主任基本功竞赛一等奖”；我撰写的德育论文《营造育人环境，陶冶高尚情操》、《让公民教育融于综合实践活动课程中》分获省市一二等奖，《榜样——引领孩子们大步前行》等分获武进区一、二等奖；撰写的案例《倡文明之风，践文明之行》获江苏省二等奖，《一张美丽的胸卡》获武进区一等奖，《文明礼仪伴我行》获武进区二等奖；我中队组织的观摩活动《好习惯伴我们成长》、《文明礼仪伴我行》、《童心颂祖国，争做好少年》分获武进区一、二等奖；同时我带的班级多次被评为文明班级，我也多次被评为“优秀辅导员”“镇优秀班主任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在教书育人的道路上我付出的是汗水和泪水，收获的却是那一份份充实，那沉甸甸的情感。我愿意将自己最珍贵的爱奉献给孩子们，相信今日含苞欲放的花蕾，明日一定能盛开绚丽的花朵。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学校推荐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负责人（签字）：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61" w:leftChars="67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辖市、区</w:t>
            </w:r>
          </w:p>
          <w:p>
            <w:pPr>
              <w:spacing w:line="400" w:lineRule="exact"/>
              <w:ind w:left="261" w:leftChars="67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</w:t>
            </w:r>
          </w:p>
          <w:p>
            <w:pPr>
              <w:spacing w:line="400" w:lineRule="exact"/>
              <w:ind w:left="261" w:leftChars="67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负责人（签字）：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市教育局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spacing w:line="400" w:lineRule="exact"/>
              <w:ind w:firstLine="4476" w:firstLineChars="186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4E0"/>
    <w:rsid w:val="0004717C"/>
    <w:rsid w:val="00063980"/>
    <w:rsid w:val="000906A5"/>
    <w:rsid w:val="000F456B"/>
    <w:rsid w:val="00113996"/>
    <w:rsid w:val="001343D0"/>
    <w:rsid w:val="00162B81"/>
    <w:rsid w:val="001F3C4D"/>
    <w:rsid w:val="0021316D"/>
    <w:rsid w:val="00220373"/>
    <w:rsid w:val="00256377"/>
    <w:rsid w:val="00307242"/>
    <w:rsid w:val="00344187"/>
    <w:rsid w:val="00381218"/>
    <w:rsid w:val="003857B3"/>
    <w:rsid w:val="0039707A"/>
    <w:rsid w:val="004134E0"/>
    <w:rsid w:val="00423561"/>
    <w:rsid w:val="00431248"/>
    <w:rsid w:val="00435CEE"/>
    <w:rsid w:val="0044245F"/>
    <w:rsid w:val="004C5F69"/>
    <w:rsid w:val="004C6CB8"/>
    <w:rsid w:val="004F0C6E"/>
    <w:rsid w:val="0050166E"/>
    <w:rsid w:val="00517398"/>
    <w:rsid w:val="005616A4"/>
    <w:rsid w:val="005B1600"/>
    <w:rsid w:val="005C5F06"/>
    <w:rsid w:val="005D70E3"/>
    <w:rsid w:val="005E3A24"/>
    <w:rsid w:val="00662A25"/>
    <w:rsid w:val="0067135A"/>
    <w:rsid w:val="00685B4E"/>
    <w:rsid w:val="00686259"/>
    <w:rsid w:val="00693447"/>
    <w:rsid w:val="00702DFB"/>
    <w:rsid w:val="00747A2D"/>
    <w:rsid w:val="0076722A"/>
    <w:rsid w:val="00777D58"/>
    <w:rsid w:val="00782A16"/>
    <w:rsid w:val="007A1CF3"/>
    <w:rsid w:val="007B3957"/>
    <w:rsid w:val="00806DC7"/>
    <w:rsid w:val="00811FB5"/>
    <w:rsid w:val="00820F2B"/>
    <w:rsid w:val="00827CDD"/>
    <w:rsid w:val="00832AE8"/>
    <w:rsid w:val="008556C9"/>
    <w:rsid w:val="00874B48"/>
    <w:rsid w:val="00886530"/>
    <w:rsid w:val="008B10F6"/>
    <w:rsid w:val="008B4BDF"/>
    <w:rsid w:val="008C6C32"/>
    <w:rsid w:val="008D5DE4"/>
    <w:rsid w:val="008E01E0"/>
    <w:rsid w:val="009062FD"/>
    <w:rsid w:val="00977854"/>
    <w:rsid w:val="009B726D"/>
    <w:rsid w:val="00A00EE1"/>
    <w:rsid w:val="00A23ED6"/>
    <w:rsid w:val="00A4442F"/>
    <w:rsid w:val="00A54427"/>
    <w:rsid w:val="00A75C8F"/>
    <w:rsid w:val="00B44B57"/>
    <w:rsid w:val="00B51DFD"/>
    <w:rsid w:val="00B61B2A"/>
    <w:rsid w:val="00B64A67"/>
    <w:rsid w:val="00B972DE"/>
    <w:rsid w:val="00BA019D"/>
    <w:rsid w:val="00BF4F99"/>
    <w:rsid w:val="00BF7A26"/>
    <w:rsid w:val="00C747C6"/>
    <w:rsid w:val="00CC24F4"/>
    <w:rsid w:val="00D30536"/>
    <w:rsid w:val="00D46416"/>
    <w:rsid w:val="00D506DB"/>
    <w:rsid w:val="00DD031F"/>
    <w:rsid w:val="00E763D2"/>
    <w:rsid w:val="00F114C4"/>
    <w:rsid w:val="00FF69EA"/>
    <w:rsid w:val="1D4642B2"/>
    <w:rsid w:val="625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无间隔1"/>
    <w:qFormat/>
    <w:uiPriority w:val="99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620</Words>
  <Characters>3538</Characters>
  <Lines>29</Lines>
  <Paragraphs>8</Paragraphs>
  <TotalTime>250</TotalTime>
  <ScaleCrop>false</ScaleCrop>
  <LinksUpToDate>false</LinksUpToDate>
  <CharactersWithSpaces>4150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2018-06-02T01:59:00Z</dcterms:created>
  <dc:creator>Administrator</dc:creator>
  <cp:lastModifiedBy>星星雨</cp:lastModifiedBy>
  <cp:lastPrinted>2018-06-05T01:50:11Z</cp:lastPrinted>
  <dcterms:modified xsi:type="dcterms:W3CDTF">2018-06-05T02:07:02Z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